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AF" w:rsidRPr="00AE37AF" w:rsidRDefault="00AE37AF" w:rsidP="00AE3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A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E37AF" w:rsidRPr="00AE37AF" w:rsidRDefault="00AE37AF" w:rsidP="00AE3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AF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AE37AF" w:rsidRPr="00AE37AF" w:rsidRDefault="00AE37AF" w:rsidP="00AE3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AF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AE37AF" w:rsidRPr="00AE37AF" w:rsidRDefault="00AE37AF" w:rsidP="00AE3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AF">
        <w:rPr>
          <w:rFonts w:ascii="Times New Roman" w:hAnsi="Times New Roman" w:cs="Times New Roman"/>
          <w:b/>
          <w:sz w:val="28"/>
          <w:szCs w:val="28"/>
        </w:rPr>
        <w:t>(10-11 классы)</w:t>
      </w:r>
    </w:p>
    <w:p w:rsidR="00AE37AF" w:rsidRPr="00AE37AF" w:rsidRDefault="00AE37AF" w:rsidP="00AE3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AF">
        <w:rPr>
          <w:rFonts w:ascii="Times New Roman" w:hAnsi="Times New Roman" w:cs="Times New Roman"/>
          <w:b/>
          <w:sz w:val="28"/>
          <w:szCs w:val="28"/>
        </w:rPr>
        <w:t>(базовый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E37AF" w:rsidRPr="00AE37AF" w:rsidRDefault="00AE37AF" w:rsidP="00AE3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P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AF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образования,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обучающихся, изучающих предмет на базовом уровне.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CF5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AF">
        <w:rPr>
          <w:rFonts w:ascii="Times New Roman" w:hAnsi="Times New Roman" w:cs="Times New Roman"/>
          <w:sz w:val="28"/>
          <w:szCs w:val="28"/>
        </w:rPr>
        <w:t>Главной целью школьного исторического образования является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обучающегося целостной картины российской и мировой истории, учитывающей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взаимосвязь всех ее этапов, их значимость для понимания современного места и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России в мире, важность вклада каждого народа, его культуры в общую историю страны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мировую историю, формирование личностной позиции по основным этапам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F">
        <w:rPr>
          <w:rFonts w:ascii="Times New Roman" w:hAnsi="Times New Roman" w:cs="Times New Roman"/>
          <w:sz w:val="28"/>
          <w:szCs w:val="28"/>
        </w:rPr>
        <w:t>российского государства и общества, а также современного образа России.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Pr="006D17D8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AE37AF" w:rsidRPr="006D17D8" w:rsidRDefault="00AE37AF" w:rsidP="00AE37AF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AE37AF" w:rsidRPr="006D17D8" w:rsidRDefault="00AE37AF" w:rsidP="00AE37AF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AE37AF" w:rsidRPr="006D17D8" w:rsidRDefault="00AE37AF" w:rsidP="00AE37AF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 года.</w:t>
      </w:r>
    </w:p>
    <w:p w:rsidR="00AE37AF" w:rsidRPr="006D17D8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D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 xml:space="preserve">истории на уровне среднего общего образования </w:t>
      </w:r>
      <w:r w:rsidRPr="006D17D8">
        <w:rPr>
          <w:rFonts w:ascii="Times New Roman" w:hAnsi="Times New Roman" w:cs="Times New Roman"/>
          <w:sz w:val="28"/>
          <w:szCs w:val="28"/>
        </w:rPr>
        <w:t xml:space="preserve">выделяется: 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– по 68 часов (2 часа в неделю, 34 недели).</w:t>
      </w: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7AF" w:rsidRDefault="00AE37AF" w:rsidP="00AE37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УМК</w:t>
      </w:r>
    </w:p>
    <w:p w:rsidR="00AE37AF" w:rsidRPr="00AE37AF" w:rsidRDefault="00AE37AF" w:rsidP="00AE37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история. Новейшая история. 10-11 классы.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-Цюпа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-Цюпа А.О.;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М.: Просвещение.</w:t>
      </w:r>
    </w:p>
    <w:p w:rsidR="00AE37AF" w:rsidRPr="00AE37AF" w:rsidRDefault="00AE37AF" w:rsidP="00C326D9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10 класс. История России: начало XX – начало XXI века. Волобуев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Клоков В.А.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Дрофа.</w:t>
      </w:r>
    </w:p>
    <w:p w:rsidR="00AE37AF" w:rsidRPr="00AE37AF" w:rsidRDefault="00AE37AF" w:rsidP="00AE3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7AF" w:rsidRPr="00AE37AF" w:rsidSect="00C326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168D7"/>
    <w:multiLevelType w:val="hybridMultilevel"/>
    <w:tmpl w:val="8C9E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82151E"/>
    <w:multiLevelType w:val="hybridMultilevel"/>
    <w:tmpl w:val="90A8F5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2E"/>
    <w:rsid w:val="00035CF5"/>
    <w:rsid w:val="0040672E"/>
    <w:rsid w:val="00AE37AF"/>
    <w:rsid w:val="00C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B65E-AD46-46C1-9FB6-71D3FA5C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A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3</cp:revision>
  <dcterms:created xsi:type="dcterms:W3CDTF">2022-02-25T15:32:00Z</dcterms:created>
  <dcterms:modified xsi:type="dcterms:W3CDTF">2022-02-25T15:41:00Z</dcterms:modified>
</cp:coreProperties>
</file>