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83" w:rsidRDefault="0063047D">
      <w:pPr>
        <w:pStyle w:val="a3"/>
        <w:ind w:left="1342" w:right="489"/>
        <w:jc w:val="center"/>
      </w:pPr>
      <w:bookmarkStart w:id="0" w:name="_GoBack"/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  <w:bookmarkEnd w:id="0"/>
    </w:p>
    <w:p w:rsidR="008F3D83" w:rsidRDefault="0063047D">
      <w:pPr>
        <w:pStyle w:val="a3"/>
        <w:spacing w:before="41" w:line="276" w:lineRule="auto"/>
        <w:ind w:left="1339" w:right="489"/>
        <w:jc w:val="center"/>
      </w:pP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укреплению традиционных российских духовно-нравственных ценностей</w:t>
      </w:r>
    </w:p>
    <w:p w:rsidR="008F3D83" w:rsidRDefault="0063047D">
      <w:pPr>
        <w:pStyle w:val="a3"/>
        <w:spacing w:line="278" w:lineRule="auto"/>
        <w:ind w:left="1339" w:right="490"/>
        <w:jc w:val="center"/>
      </w:pPr>
      <w:r>
        <w:t>в</w:t>
      </w:r>
      <w:r>
        <w:rPr>
          <w:spacing w:val="-7"/>
        </w:rPr>
        <w:t xml:space="preserve"> </w:t>
      </w:r>
      <w:r>
        <w:t>МБОУ «ЦО №22 – Лицей искусств» на 2025-2026 учебный год</w:t>
      </w:r>
    </w:p>
    <w:p w:rsidR="008F3D83" w:rsidRDefault="008F3D83">
      <w:pPr>
        <w:spacing w:before="82" w:after="1"/>
        <w:rPr>
          <w:b/>
          <w:sz w:val="20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119"/>
        <w:gridCol w:w="2803"/>
      </w:tblGrid>
      <w:tr w:rsidR="008F3D83">
        <w:trPr>
          <w:trHeight w:val="552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ind w:left="5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95" w:type="dxa"/>
            <w:gridSpan w:val="2"/>
          </w:tcPr>
          <w:p w:rsidR="008F3D83" w:rsidRDefault="0063047D">
            <w:pPr>
              <w:pStyle w:val="TableParagraph"/>
              <w:spacing w:line="276" w:lineRule="exact"/>
              <w:ind w:left="204" w:firstLine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803" w:type="dxa"/>
          </w:tcPr>
          <w:p w:rsidR="008F3D83" w:rsidRDefault="0063047D">
            <w:pPr>
              <w:pStyle w:val="TableParagraph"/>
              <w:spacing w:line="276" w:lineRule="exact"/>
              <w:ind w:left="703" w:hanging="1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</w:t>
            </w:r>
          </w:p>
        </w:tc>
      </w:tr>
      <w:tr w:rsidR="008F3D83">
        <w:trPr>
          <w:trHeight w:val="275"/>
        </w:trPr>
        <w:tc>
          <w:tcPr>
            <w:tcW w:w="9344" w:type="dxa"/>
            <w:gridSpan w:val="5"/>
          </w:tcPr>
          <w:p w:rsidR="008F3D83" w:rsidRDefault="0063047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F3D83">
        <w:trPr>
          <w:trHeight w:val="1657"/>
        </w:trPr>
        <w:tc>
          <w:tcPr>
            <w:tcW w:w="667" w:type="dxa"/>
          </w:tcPr>
          <w:p w:rsidR="008F3D83" w:rsidRDefault="0063047D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before="1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реализации основ государственной политики по сохранению и</w:t>
            </w:r>
          </w:p>
          <w:p w:rsidR="008F3D83" w:rsidRDefault="0063047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традиционных</w:t>
            </w:r>
          </w:p>
          <w:p w:rsidR="008F3D83" w:rsidRDefault="0063047D">
            <w:pPr>
              <w:pStyle w:val="TableParagraph"/>
              <w:spacing w:line="270" w:lineRule="atLeast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российских духовно-нравственных 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5" w:type="dxa"/>
            <w:gridSpan w:val="2"/>
          </w:tcPr>
          <w:p w:rsidR="008F3D83" w:rsidRDefault="0063047D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03" w:type="dxa"/>
          </w:tcPr>
          <w:p w:rsidR="008F3D83" w:rsidRDefault="0063047D">
            <w:pPr>
              <w:pStyle w:val="TableParagraph"/>
              <w:spacing w:before="1"/>
              <w:ind w:left="16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>
        <w:trPr>
          <w:trHeight w:val="827"/>
        </w:trPr>
        <w:tc>
          <w:tcPr>
            <w:tcW w:w="9344" w:type="dxa"/>
            <w:gridSpan w:val="5"/>
          </w:tcPr>
          <w:p w:rsidR="008F3D83" w:rsidRDefault="0063047D">
            <w:pPr>
              <w:pStyle w:val="TableParagraph"/>
              <w:ind w:left="10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общероссийской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идентичности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российской самобытности, межнационального и межрелигиозного согласия на</w:t>
            </w:r>
          </w:p>
          <w:p w:rsidR="008F3D83" w:rsidRDefault="0063047D">
            <w:pPr>
              <w:pStyle w:val="TableParagraph"/>
              <w:spacing w:line="257" w:lineRule="exact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объединяющей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8F3D83">
        <w:trPr>
          <w:trHeight w:val="1379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поднятием Государственного флага Российской Федерации и исполнением</w:t>
            </w:r>
          </w:p>
          <w:p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922" w:type="dxa"/>
            <w:gridSpan w:val="2"/>
          </w:tcPr>
          <w:p w:rsidR="008F3D83" w:rsidRDefault="0063047D">
            <w:pPr>
              <w:pStyle w:val="TableParagraph"/>
              <w:ind w:left="260" w:right="243" w:hanging="2"/>
              <w:rPr>
                <w:sz w:val="24"/>
              </w:rPr>
            </w:pPr>
            <w:r>
              <w:rPr>
                <w:sz w:val="24"/>
              </w:rPr>
              <w:t>Директор школы,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8F3D83" w:rsidRDefault="008F3D83">
      <w:pPr>
        <w:pStyle w:val="TableParagraph"/>
        <w:spacing w:line="257" w:lineRule="exact"/>
        <w:rPr>
          <w:sz w:val="24"/>
        </w:rPr>
        <w:sectPr w:rsidR="008F3D83">
          <w:type w:val="continuous"/>
          <w:pgSz w:w="11910" w:h="16840"/>
          <w:pgMar w:top="500" w:right="0" w:bottom="767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>
        <w:trPr>
          <w:trHeight w:val="830"/>
        </w:trPr>
        <w:tc>
          <w:tcPr>
            <w:tcW w:w="667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6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275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56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931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932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</w:t>
            </w:r>
          </w:p>
          <w:p w:rsidR="008F3D83" w:rsidRDefault="0063047D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379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>
        <w:trPr>
          <w:trHeight w:val="1379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>
        <w:trPr>
          <w:trHeight w:val="1378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>
        <w:trPr>
          <w:trHeight w:val="1379"/>
        </w:trPr>
        <w:tc>
          <w:tcPr>
            <w:tcW w:w="667" w:type="dxa"/>
          </w:tcPr>
          <w:p w:rsidR="008F3D83" w:rsidRDefault="0063047D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before="3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before="1"/>
              <w:ind w:left="13" w:right="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before="3" w:line="237" w:lineRule="auto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spacing w:before="1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>
        <w:trPr>
          <w:trHeight w:val="1106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spacing w:before="1"/>
              <w:ind w:left="666" w:hanging="3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попыткам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фальсификации истории, сбережение исторического опыта формирования традиционных ценностей и их влияния на российскую историю, в том числе на жизнь и</w:t>
            </w:r>
          </w:p>
          <w:p w:rsidR="008F3D83" w:rsidRDefault="0063047D">
            <w:pPr>
              <w:pStyle w:val="TableParagraph"/>
              <w:spacing w:line="257" w:lineRule="exact"/>
              <w:ind w:left="23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выдающихся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8F3D83">
        <w:trPr>
          <w:trHeight w:val="1932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8F3D83" w:rsidRDefault="0063047D" w:rsidP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«Моя семья в годы ВОВ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386" w:hanging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декабрь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047D">
        <w:trPr>
          <w:trHeight w:val="1932"/>
        </w:trPr>
        <w:tc>
          <w:tcPr>
            <w:tcW w:w="667" w:type="dxa"/>
          </w:tcPr>
          <w:p w:rsidR="0063047D" w:rsidRDefault="0063047D">
            <w:pPr>
              <w:pStyle w:val="TableParagraph"/>
              <w:spacing w:line="275" w:lineRule="exact"/>
              <w:ind w:left="10" w:right="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9" w:type="dxa"/>
          </w:tcPr>
          <w:p w:rsidR="0063047D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Фестиваль патриотической песни (битва хоров)</w:t>
            </w:r>
          </w:p>
        </w:tc>
        <w:tc>
          <w:tcPr>
            <w:tcW w:w="1576" w:type="dxa"/>
          </w:tcPr>
          <w:p w:rsidR="0063047D" w:rsidRDefault="0063047D">
            <w:pPr>
              <w:pStyle w:val="TableParagraph"/>
              <w:ind w:left="386" w:hanging="12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</w:tc>
        <w:tc>
          <w:tcPr>
            <w:tcW w:w="2923" w:type="dxa"/>
          </w:tcPr>
          <w:p w:rsidR="0063047D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8F3D83" w:rsidRDefault="008F3D83">
      <w:pPr>
        <w:pStyle w:val="TableParagraph"/>
        <w:jc w:val="left"/>
        <w:rPr>
          <w:sz w:val="24"/>
        </w:rPr>
        <w:sectPr w:rsidR="008F3D83">
          <w:type w:val="continuous"/>
          <w:pgSz w:w="11910" w:h="16840"/>
          <w:pgMar w:top="1100" w:right="0" w:bottom="994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>
        <w:trPr>
          <w:trHeight w:val="553"/>
        </w:trPr>
        <w:tc>
          <w:tcPr>
            <w:tcW w:w="667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0" w:lineRule="atLeast"/>
              <w:ind w:left="118" w:firstLine="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военно-патриотического </w:t>
            </w:r>
            <w:r>
              <w:rPr>
                <w:sz w:val="24"/>
              </w:rPr>
              <w:t>клуба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«Патриоты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8F3D83">
        <w:trPr>
          <w:trHeight w:val="551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6" w:lineRule="exact"/>
              <w:ind w:right="398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 музейных комплексов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564" w:right="262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551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564" w:right="262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28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участниками</w:t>
            </w:r>
          </w:p>
          <w:p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боевых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ветеранов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564" w:right="262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5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>
        <w:trPr>
          <w:trHeight w:val="1931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пишу тебе, солдат»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564" w:right="262" w:hanging="2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1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379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>
        <w:trPr>
          <w:trHeight w:val="1930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 начала контрнаступления 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войск в битве под</w:t>
            </w:r>
          </w:p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Москвой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275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5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5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379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>
        <w:trPr>
          <w:trHeight w:val="1932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Ленинграда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29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войсками</w:t>
            </w:r>
          </w:p>
          <w:p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before="1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before="1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spacing w:line="257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8F3D83" w:rsidRDefault="008F3D83">
      <w:pPr>
        <w:pStyle w:val="TableParagraph"/>
        <w:spacing w:line="257" w:lineRule="exact"/>
        <w:rPr>
          <w:sz w:val="24"/>
        </w:rPr>
        <w:sectPr w:rsidR="008F3D83">
          <w:type w:val="continuous"/>
          <w:pgSz w:w="11910" w:h="16840"/>
          <w:pgMar w:top="1100" w:right="0" w:bottom="958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>
        <w:trPr>
          <w:trHeight w:val="553"/>
        </w:trPr>
        <w:tc>
          <w:tcPr>
            <w:tcW w:w="667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0" w:lineRule="atLeast"/>
              <w:ind w:left="658" w:right="101" w:hanging="540"/>
              <w:jc w:val="left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>
        <w:trPr>
          <w:trHeight w:val="552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6" w:lineRule="exact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931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380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в годы Великой Отечественной войны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>
        <w:trPr>
          <w:trHeight w:val="275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line="25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55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655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>
        <w:trPr>
          <w:trHeight w:val="1106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spacing w:line="270" w:lineRule="atLeast"/>
              <w:ind w:left="431" w:right="42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Сохранение, укрепление и продвижение традиционных семейных ценностей, 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достойной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старшего поколения,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 основном стратегическом национальном приоритете</w:t>
            </w:r>
          </w:p>
        </w:tc>
      </w:tr>
      <w:tr w:rsidR="008F3D83">
        <w:trPr>
          <w:trHeight w:val="1932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ind w:right="398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932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Отца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931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F3D83" w:rsidRDefault="008F3D83">
      <w:pPr>
        <w:pStyle w:val="TableParagraph"/>
        <w:spacing w:line="276" w:lineRule="exact"/>
        <w:jc w:val="left"/>
        <w:rPr>
          <w:sz w:val="24"/>
        </w:rPr>
        <w:sectPr w:rsidR="008F3D83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>
        <w:trPr>
          <w:trHeight w:val="1382"/>
        </w:trPr>
        <w:tc>
          <w:tcPr>
            <w:tcW w:w="667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воспитанию и взаимодействию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551"/>
        </w:trPr>
        <w:tc>
          <w:tcPr>
            <w:tcW w:w="667" w:type="dxa"/>
          </w:tcPr>
          <w:p w:rsidR="008F3D83" w:rsidRDefault="0063047D" w:rsidP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8F3D83" w:rsidRDefault="0063047D" w:rsidP="0063047D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«Мама, папа, я – спортивная семья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апрель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6" w:lineRule="exact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102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spacing w:line="274" w:lineRule="exact"/>
              <w:ind w:left="153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:rsidR="008F3D83" w:rsidRDefault="0063047D">
            <w:pPr>
              <w:pStyle w:val="TableParagraph"/>
              <w:spacing w:line="270" w:lineRule="atLeast"/>
              <w:ind w:left="199" w:right="195" w:firstLine="6"/>
              <w:rPr>
                <w:b/>
                <w:sz w:val="24"/>
              </w:rPr>
            </w:pPr>
            <w:r>
              <w:rPr>
                <w:b/>
                <w:sz w:val="24"/>
              </w:rPr>
              <w:t>усилении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противодействие распространению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 на продвижение традиционных ценностей в информационной среде</w:t>
            </w:r>
          </w:p>
        </w:tc>
      </w:tr>
      <w:tr w:rsidR="008F3D83">
        <w:trPr>
          <w:trHeight w:val="827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30"/>
        </w:trPr>
        <w:tc>
          <w:tcPr>
            <w:tcW w:w="667" w:type="dxa"/>
          </w:tcPr>
          <w:p w:rsidR="008F3D83" w:rsidRDefault="0063047D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before="1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коллекции»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 и мультфильмов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before="1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27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Всероссийской 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«Диктант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187" w:hanging="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 ебного 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668" w:hanging="51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чителя истории</w:t>
            </w:r>
          </w:p>
        </w:tc>
      </w:tr>
      <w:tr w:rsidR="008F3D83">
        <w:trPr>
          <w:trHeight w:val="1931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 в патриотической акции «Бес смертный полк»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5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931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ленточ </w:t>
            </w:r>
            <w:r>
              <w:rPr>
                <w:spacing w:val="-4"/>
                <w:sz w:val="24"/>
              </w:rPr>
              <w:t>ка»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4" w:lineRule="exact"/>
              <w:ind w:left="13" w:right="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F3D83" w:rsidRDefault="008F3D83">
      <w:pPr>
        <w:pStyle w:val="TableParagraph"/>
        <w:spacing w:line="257" w:lineRule="exact"/>
        <w:rPr>
          <w:sz w:val="24"/>
        </w:rPr>
        <w:sectPr w:rsidR="008F3D83">
          <w:type w:val="continuous"/>
          <w:pgSz w:w="11910" w:h="16840"/>
          <w:pgMar w:top="1100" w:right="0" w:bottom="985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>
        <w:trPr>
          <w:trHeight w:val="553"/>
        </w:trPr>
        <w:tc>
          <w:tcPr>
            <w:tcW w:w="667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0" w:lineRule="atLeast"/>
              <w:ind w:left="752" w:right="108" w:hanging="630"/>
              <w:jc w:val="left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27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spacing w:line="276" w:lineRule="exact"/>
              <w:ind w:left="561" w:right="55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 в духе уважения к традиционным ценностям как ключевой инструмент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 необходимый для формирования гармонично развитой личности</w:t>
            </w:r>
          </w:p>
        </w:tc>
      </w:tr>
      <w:tr w:rsidR="008F3D83">
        <w:trPr>
          <w:trHeight w:val="1104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приглашением ветеранов боевых действий и</w:t>
            </w:r>
          </w:p>
          <w:p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27"/>
        </w:trPr>
        <w:tc>
          <w:tcPr>
            <w:tcW w:w="667" w:type="dxa"/>
          </w:tcPr>
          <w:p w:rsidR="008F3D83" w:rsidRDefault="0063047D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6" w:lineRule="exact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Посещение выставок и культурно- просветительских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музеях и библиотеках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930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муниципальных,</w:t>
            </w:r>
          </w:p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международных конкурсах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26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русской истории» на телеканале</w:t>
            </w:r>
          </w:p>
          <w:p w:rsidR="008F3D83" w:rsidRDefault="0063047D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«Россия-Культура»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551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:rsidR="008F3D83" w:rsidRDefault="0063047D" w:rsidP="0063599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63599E">
              <w:rPr>
                <w:sz w:val="24"/>
              </w:rPr>
              <w:t>Во имя прекрасных дам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6" w:type="dxa"/>
          </w:tcPr>
          <w:p w:rsidR="008F3D83" w:rsidRDefault="0063599E">
            <w:pPr>
              <w:pStyle w:val="TableParagraph"/>
              <w:spacing w:line="275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 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6" w:lineRule="exact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26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всероссийской</w:t>
            </w:r>
          </w:p>
          <w:p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«Большой этнографический диктант»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4" w:lineRule="exact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4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>
        <w:trPr>
          <w:trHeight w:val="827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spacing w:line="276" w:lineRule="exact"/>
              <w:ind w:left="158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патриотического воспитания и сохранения историко-культурного наследия народов России</w:t>
            </w:r>
          </w:p>
        </w:tc>
      </w:tr>
      <w:tr w:rsidR="008F3D83">
        <w:trPr>
          <w:trHeight w:val="1103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проекта социальной 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spacing w:line="257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8F3D83" w:rsidRDefault="008F3D83">
      <w:pPr>
        <w:pStyle w:val="TableParagraph"/>
        <w:spacing w:line="257" w:lineRule="exact"/>
        <w:rPr>
          <w:sz w:val="24"/>
        </w:rPr>
        <w:sectPr w:rsidR="008F3D83">
          <w:type w:val="continuous"/>
          <w:pgSz w:w="11910" w:h="16840"/>
          <w:pgMar w:top="1100" w:right="0" w:bottom="828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>
        <w:trPr>
          <w:trHeight w:val="830"/>
        </w:trPr>
        <w:tc>
          <w:tcPr>
            <w:tcW w:w="667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79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576" w:type="dxa"/>
          </w:tcPr>
          <w:p w:rsidR="008F3D83" w:rsidRDefault="008F3D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6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2207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мероприятиях, конкурсах Движения первых:</w:t>
            </w:r>
          </w:p>
          <w:p w:rsidR="008F3D83" w:rsidRDefault="006304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4"/>
                <w:sz w:val="24"/>
              </w:rPr>
              <w:t xml:space="preserve"> 2.0»</w:t>
            </w:r>
          </w:p>
          <w:p w:rsidR="008F3D83" w:rsidRDefault="0063047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atLeast"/>
              <w:ind w:right="400" w:firstLine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«Большая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932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 в патриотических 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акциях различных уровней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</w:t>
            </w:r>
          </w:p>
          <w:p w:rsidR="008F3D83" w:rsidRDefault="0063047D">
            <w:pPr>
              <w:pStyle w:val="TableParagraph"/>
              <w:spacing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931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просветительских мероприятий, направленных на укрепление 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 ценностей и</w:t>
            </w:r>
          </w:p>
          <w:p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 наследия России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советник директора 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27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spacing w:line="276" w:lineRule="exact"/>
              <w:ind w:left="15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конфессий,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 участия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ценностей, противодействие деструктивным религиозным течениям</w:t>
            </w:r>
          </w:p>
        </w:tc>
      </w:tr>
      <w:tr w:rsidR="008F3D83">
        <w:trPr>
          <w:trHeight w:val="550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Рождественских образовательных чтениях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386" w:right="355" w:hanging="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6" w:lineRule="exact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826"/>
        </w:trPr>
        <w:tc>
          <w:tcPr>
            <w:tcW w:w="667" w:type="dxa"/>
          </w:tcPr>
          <w:p w:rsidR="008F3D83" w:rsidRDefault="0063599E">
            <w:pPr>
              <w:pStyle w:val="TableParagraph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79" w:type="dxa"/>
          </w:tcPr>
          <w:p w:rsidR="008F3D83" w:rsidRDefault="0063047D" w:rsidP="006359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храмам </w:t>
            </w:r>
            <w:r w:rsidR="0063599E">
              <w:rPr>
                <w:sz w:val="24"/>
              </w:rPr>
              <w:t>г. Тулы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319" w:hanging="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F3D83" w:rsidRDefault="0063047D">
            <w:pPr>
              <w:pStyle w:val="TableParagraph"/>
              <w:spacing w:line="274" w:lineRule="exact"/>
              <w:ind w:left="564" w:right="306" w:hanging="2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245" w:right="232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>
        <w:trPr>
          <w:trHeight w:val="1104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ind w:left="131" w:right="124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государственного заказа на проведение научных исследований, создание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 и искусства, оказание услуг, направленных на сохранение и популяризацию</w:t>
            </w:r>
          </w:p>
          <w:p w:rsidR="008F3D83" w:rsidRDefault="0063047D">
            <w:pPr>
              <w:pStyle w:val="TableParagraph"/>
              <w:spacing w:line="257" w:lineRule="exact"/>
              <w:ind w:left="153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8F3D83">
        <w:trPr>
          <w:trHeight w:val="827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муниципальных,</w:t>
            </w:r>
          </w:p>
          <w:p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региональных, всероссийских и международных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52" w:right="137" w:firstLine="93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директора,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F3D83" w:rsidRDefault="0063047D">
            <w:pPr>
              <w:pStyle w:val="TableParagraph"/>
              <w:spacing w:line="257" w:lineRule="exact"/>
              <w:ind w:left="8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F3D83">
        <w:trPr>
          <w:trHeight w:val="826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классика»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4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52" w:right="137" w:firstLine="93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директора,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F3D83" w:rsidRDefault="0063047D">
            <w:pPr>
              <w:pStyle w:val="TableParagraph"/>
              <w:spacing w:line="257" w:lineRule="exact"/>
              <w:ind w:left="8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</w:tbl>
    <w:p w:rsidR="008F3D83" w:rsidRDefault="008F3D83">
      <w:pPr>
        <w:pStyle w:val="TableParagraph"/>
        <w:spacing w:line="257" w:lineRule="exact"/>
        <w:jc w:val="left"/>
        <w:rPr>
          <w:sz w:val="24"/>
        </w:rPr>
        <w:sectPr w:rsidR="008F3D83">
          <w:type w:val="continuous"/>
          <w:pgSz w:w="11910" w:h="16840"/>
          <w:pgMar w:top="1100" w:right="0" w:bottom="828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37"/>
        <w:gridCol w:w="1618"/>
        <w:gridCol w:w="2923"/>
      </w:tblGrid>
      <w:tr w:rsidR="008F3D83" w:rsidTr="0063599E">
        <w:trPr>
          <w:trHeight w:val="830"/>
        </w:trPr>
        <w:tc>
          <w:tcPr>
            <w:tcW w:w="667" w:type="dxa"/>
          </w:tcPr>
          <w:p w:rsidR="008F3D83" w:rsidRDefault="0063599E">
            <w:pPr>
              <w:pStyle w:val="TableParagraph"/>
              <w:spacing w:before="1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37" w:type="dxa"/>
          </w:tcPr>
          <w:p w:rsidR="008F3D83" w:rsidRDefault="0063599E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3047D">
              <w:rPr>
                <w:sz w:val="24"/>
              </w:rPr>
              <w:t>рганизация</w:t>
            </w:r>
            <w:r w:rsidR="0063047D">
              <w:rPr>
                <w:spacing w:val="-15"/>
                <w:sz w:val="24"/>
              </w:rPr>
              <w:t xml:space="preserve"> </w:t>
            </w:r>
            <w:r w:rsidR="0063047D">
              <w:rPr>
                <w:sz w:val="24"/>
              </w:rPr>
              <w:t>выставок творческих работ</w:t>
            </w:r>
          </w:p>
        </w:tc>
        <w:tc>
          <w:tcPr>
            <w:tcW w:w="1618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 w:rsidP="0063599E">
            <w:pPr>
              <w:pStyle w:val="TableParagraph"/>
              <w:spacing w:before="1"/>
              <w:ind w:left="181" w:right="167" w:firstLine="64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руководитель</w:t>
            </w:r>
            <w:r>
              <w:rPr>
                <w:spacing w:val="-15"/>
                <w:sz w:val="24"/>
              </w:rPr>
              <w:t xml:space="preserve"> </w:t>
            </w:r>
            <w:r w:rsidR="0063599E">
              <w:rPr>
                <w:sz w:val="24"/>
              </w:rPr>
              <w:t>художественного отделения</w:t>
            </w:r>
          </w:p>
        </w:tc>
      </w:tr>
      <w:tr w:rsidR="008F3D83" w:rsidTr="0063599E">
        <w:trPr>
          <w:trHeight w:val="827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37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вместо </w:t>
            </w:r>
            <w:r>
              <w:rPr>
                <w:spacing w:val="-2"/>
                <w:sz w:val="24"/>
              </w:rPr>
              <w:t>звонков»</w:t>
            </w:r>
          </w:p>
        </w:tc>
        <w:tc>
          <w:tcPr>
            <w:tcW w:w="1618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5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>
        <w:trPr>
          <w:trHeight w:val="1379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ind w:left="153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 (памятников истории и культуры) народов Российской Федерации, предоставление доступа к ним в целях их популяризации как среды,</w:t>
            </w:r>
          </w:p>
          <w:p w:rsidR="008F3D83" w:rsidRDefault="0063047D">
            <w:pPr>
              <w:pStyle w:val="TableParagraph"/>
              <w:spacing w:line="270" w:lineRule="atLeast"/>
              <w:ind w:left="15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формирующей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самосознание,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уважение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Отечеству</w:t>
            </w:r>
          </w:p>
        </w:tc>
      </w:tr>
      <w:tr w:rsidR="008F3D83" w:rsidTr="0063599E">
        <w:trPr>
          <w:trHeight w:val="1102"/>
        </w:trPr>
        <w:tc>
          <w:tcPr>
            <w:tcW w:w="667" w:type="dxa"/>
          </w:tcPr>
          <w:p w:rsidR="008F3D83" w:rsidRDefault="0063599E" w:rsidP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</w:t>
            </w:r>
          </w:p>
        </w:tc>
        <w:tc>
          <w:tcPr>
            <w:tcW w:w="4137" w:type="dxa"/>
          </w:tcPr>
          <w:p w:rsidR="008F3D83" w:rsidRDefault="0063599E" w:rsidP="006359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63047D">
              <w:rPr>
                <w:sz w:val="24"/>
              </w:rPr>
              <w:t>лагоустройство территории</w:t>
            </w:r>
            <w:r w:rsidR="0063047D">
              <w:rPr>
                <w:spacing w:val="-15"/>
                <w:sz w:val="24"/>
              </w:rPr>
              <w:t xml:space="preserve"> </w:t>
            </w:r>
            <w:r w:rsidR="0063047D">
              <w:rPr>
                <w:sz w:val="24"/>
              </w:rPr>
              <w:t>памятников,</w:t>
            </w:r>
            <w:r w:rsidR="0063047D">
              <w:rPr>
                <w:spacing w:val="-15"/>
                <w:sz w:val="24"/>
              </w:rPr>
              <w:t xml:space="preserve"> </w:t>
            </w:r>
            <w:r w:rsidR="0063047D">
              <w:rPr>
                <w:sz w:val="24"/>
              </w:rPr>
              <w:t xml:space="preserve">проведение </w:t>
            </w:r>
            <w:r w:rsidR="0063047D">
              <w:rPr>
                <w:spacing w:val="-2"/>
                <w:sz w:val="24"/>
              </w:rPr>
              <w:t>субботников</w:t>
            </w:r>
          </w:p>
        </w:tc>
        <w:tc>
          <w:tcPr>
            <w:tcW w:w="1618" w:type="dxa"/>
          </w:tcPr>
          <w:p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599E">
            <w:pPr>
              <w:pStyle w:val="TableParagraph"/>
              <w:spacing w:line="276" w:lineRule="exact"/>
              <w:ind w:left="274" w:right="258" w:firstLine="4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 w:rsidTr="0063599E">
        <w:trPr>
          <w:trHeight w:val="1103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37" w:type="dxa"/>
          </w:tcPr>
          <w:p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Вахте</w:t>
            </w:r>
            <w:r>
              <w:rPr>
                <w:spacing w:val="-2"/>
                <w:sz w:val="24"/>
              </w:rPr>
              <w:t xml:space="preserve"> памяти</w:t>
            </w:r>
          </w:p>
        </w:tc>
        <w:tc>
          <w:tcPr>
            <w:tcW w:w="1618" w:type="dxa"/>
          </w:tcPr>
          <w:p w:rsidR="008F3D83" w:rsidRDefault="0063599E">
            <w:pPr>
              <w:pStyle w:val="TableParagraph"/>
              <w:spacing w:line="274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599E">
            <w:pPr>
              <w:pStyle w:val="TableParagraph"/>
              <w:spacing w:line="276" w:lineRule="exact"/>
              <w:ind w:left="274" w:right="258" w:firstLine="4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F3D83">
        <w:trPr>
          <w:trHeight w:val="826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spacing w:line="276" w:lineRule="exact"/>
              <w:ind w:left="175" w:right="163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и поддержка русского языка как языка государствообразующего народа, 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 недопущение использования нецензурной лексики)</w:t>
            </w:r>
          </w:p>
        </w:tc>
      </w:tr>
      <w:tr w:rsidR="008F3D83" w:rsidTr="0063599E">
        <w:trPr>
          <w:trHeight w:val="1104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6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4</w:t>
            </w:r>
          </w:p>
        </w:tc>
        <w:tc>
          <w:tcPr>
            <w:tcW w:w="4137" w:type="dxa"/>
          </w:tcPr>
          <w:p w:rsidR="008F3D83" w:rsidRDefault="0063047D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63599E" w:rsidRDefault="0063047D" w:rsidP="0063599E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</w:p>
          <w:p w:rsidR="008F3D83" w:rsidRDefault="0063047D" w:rsidP="0063599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музе</w:t>
            </w:r>
            <w:r w:rsidR="0063599E">
              <w:rPr>
                <w:spacing w:val="-4"/>
                <w:sz w:val="24"/>
              </w:rPr>
              <w:t>ях г.Тулы</w:t>
            </w:r>
          </w:p>
        </w:tc>
        <w:tc>
          <w:tcPr>
            <w:tcW w:w="1618" w:type="dxa"/>
          </w:tcPr>
          <w:p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6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:rsidTr="0063599E">
        <w:trPr>
          <w:trHeight w:val="828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5</w:t>
            </w:r>
          </w:p>
        </w:tc>
        <w:tc>
          <w:tcPr>
            <w:tcW w:w="4137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театров, объектов культурного наследия</w:t>
            </w:r>
          </w:p>
        </w:tc>
        <w:tc>
          <w:tcPr>
            <w:tcW w:w="1618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3D83" w:rsidTr="0063599E">
        <w:trPr>
          <w:trHeight w:val="1379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6</w:t>
            </w:r>
          </w:p>
        </w:tc>
        <w:tc>
          <w:tcPr>
            <w:tcW w:w="4137" w:type="dxa"/>
          </w:tcPr>
          <w:p w:rsidR="008F3D83" w:rsidRDefault="006304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618" w:type="dxa"/>
          </w:tcPr>
          <w:p w:rsidR="008F3D83" w:rsidRDefault="0063047D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:rsidTr="0063599E">
        <w:trPr>
          <w:trHeight w:val="1379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7</w:t>
            </w:r>
          </w:p>
        </w:tc>
        <w:tc>
          <w:tcPr>
            <w:tcW w:w="4137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</w:t>
            </w:r>
          </w:p>
        </w:tc>
        <w:tc>
          <w:tcPr>
            <w:tcW w:w="1618" w:type="dxa"/>
          </w:tcPr>
          <w:p w:rsidR="008F3D83" w:rsidRDefault="0063047D">
            <w:pPr>
              <w:pStyle w:val="TableParagraph"/>
              <w:spacing w:line="275" w:lineRule="exact"/>
              <w:ind w:left="13" w:right="4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:rsidTr="0063599E">
        <w:trPr>
          <w:trHeight w:val="1379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8</w:t>
            </w:r>
          </w:p>
        </w:tc>
        <w:tc>
          <w:tcPr>
            <w:tcW w:w="4137" w:type="dxa"/>
          </w:tcPr>
          <w:p w:rsidR="008F3D83" w:rsidRDefault="0063047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книгодарения</w:t>
            </w:r>
          </w:p>
        </w:tc>
        <w:tc>
          <w:tcPr>
            <w:tcW w:w="1618" w:type="dxa"/>
          </w:tcPr>
          <w:p w:rsidR="008F3D83" w:rsidRDefault="0063047D">
            <w:pPr>
              <w:pStyle w:val="TableParagraph"/>
              <w:spacing w:line="274" w:lineRule="exact"/>
              <w:ind w:left="13" w:right="7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</w:p>
          <w:p w:rsidR="008F3D83" w:rsidRDefault="0063047D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F3D83" w:rsidRDefault="0063047D">
            <w:pPr>
              <w:pStyle w:val="TableParagraph"/>
              <w:spacing w:line="270" w:lineRule="atLeast"/>
              <w:ind w:left="14" w:right="2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</w:tr>
      <w:tr w:rsidR="008F3D83" w:rsidTr="0063599E">
        <w:trPr>
          <w:trHeight w:val="1103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63047D">
              <w:rPr>
                <w:spacing w:val="-5"/>
                <w:sz w:val="24"/>
              </w:rPr>
              <w:t>9</w:t>
            </w:r>
          </w:p>
        </w:tc>
        <w:tc>
          <w:tcPr>
            <w:tcW w:w="4137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слова»,</w:t>
            </w:r>
          </w:p>
          <w:p w:rsidR="008F3D83" w:rsidRDefault="0063047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«Берегите русский язык» (недопустимость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нецензурной лексики)</w:t>
            </w:r>
          </w:p>
        </w:tc>
        <w:tc>
          <w:tcPr>
            <w:tcW w:w="1618" w:type="dxa"/>
          </w:tcPr>
          <w:p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F3D83" w:rsidRDefault="008F3D83">
      <w:pPr>
        <w:pStyle w:val="TableParagraph"/>
        <w:spacing w:line="275" w:lineRule="exact"/>
        <w:rPr>
          <w:sz w:val="24"/>
        </w:rPr>
        <w:sectPr w:rsidR="008F3D83">
          <w:type w:val="continuous"/>
          <w:pgSz w:w="11910" w:h="16840"/>
          <w:pgMar w:top="1100" w:right="0" w:bottom="974" w:left="0" w:header="720" w:footer="72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79"/>
        <w:gridCol w:w="1576"/>
        <w:gridCol w:w="2923"/>
      </w:tblGrid>
      <w:tr w:rsidR="008F3D83">
        <w:trPr>
          <w:trHeight w:val="1106"/>
        </w:trPr>
        <w:tc>
          <w:tcPr>
            <w:tcW w:w="9345" w:type="dxa"/>
            <w:gridSpan w:val="4"/>
          </w:tcPr>
          <w:p w:rsidR="008F3D83" w:rsidRDefault="0063047D">
            <w:pPr>
              <w:pStyle w:val="TableParagraph"/>
              <w:spacing w:before="1"/>
              <w:ind w:left="15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информационно-психологического воздействия, пресечения деятельности, направленной на разрушение</w:t>
            </w:r>
          </w:p>
          <w:p w:rsidR="008F3D83" w:rsidRDefault="0063047D">
            <w:pPr>
              <w:pStyle w:val="TableParagraph"/>
              <w:spacing w:line="270" w:lineRule="atLeast"/>
              <w:ind w:left="15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излишнему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использованию иностранной лексики.</w:t>
            </w:r>
          </w:p>
        </w:tc>
      </w:tr>
      <w:tr w:rsidR="008F3D83">
        <w:trPr>
          <w:trHeight w:val="827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3047D">
              <w:rPr>
                <w:spacing w:val="-5"/>
                <w:sz w:val="24"/>
              </w:rPr>
              <w:t>0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6" w:lineRule="exact"/>
              <w:ind w:right="398"/>
              <w:jc w:val="left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педагогом- психологом, профилактические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6" w:lineRule="exact"/>
              <w:ind w:left="245" w:right="233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3D83">
        <w:trPr>
          <w:trHeight w:val="827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5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63047D">
              <w:rPr>
                <w:spacing w:val="-5"/>
                <w:sz w:val="24"/>
              </w:rPr>
              <w:t>1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spacing w:line="276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63599E">
              <w:rPr>
                <w:spacing w:val="-2"/>
                <w:sz w:val="24"/>
              </w:rPr>
              <w:t>, учителя информатики</w:t>
            </w:r>
          </w:p>
        </w:tc>
      </w:tr>
      <w:tr w:rsidR="008F3D83">
        <w:trPr>
          <w:trHeight w:val="1488"/>
        </w:trPr>
        <w:tc>
          <w:tcPr>
            <w:tcW w:w="667" w:type="dxa"/>
          </w:tcPr>
          <w:p w:rsidR="008F3D83" w:rsidRDefault="0063599E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  <w:r w:rsidR="0063047D">
              <w:rPr>
                <w:spacing w:val="-5"/>
                <w:sz w:val="24"/>
              </w:rPr>
              <w:t>2</w:t>
            </w:r>
          </w:p>
        </w:tc>
        <w:tc>
          <w:tcPr>
            <w:tcW w:w="4179" w:type="dxa"/>
          </w:tcPr>
          <w:p w:rsidR="008F3D83" w:rsidRDefault="0063047D">
            <w:pPr>
              <w:pStyle w:val="TableParagraph"/>
              <w:spacing w:line="259" w:lineRule="auto"/>
              <w:ind w:right="1139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Информирование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родителей </w:t>
            </w:r>
            <w:r>
              <w:rPr>
                <w:color w:val="1A1A1A"/>
                <w:spacing w:val="-2"/>
                <w:sz w:val="24"/>
              </w:rPr>
              <w:t>(законных</w:t>
            </w:r>
          </w:p>
          <w:p w:rsidR="008F3D83" w:rsidRDefault="0063047D">
            <w:pPr>
              <w:pStyle w:val="TableParagraph"/>
              <w:spacing w:line="259" w:lineRule="auto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представителей)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безопасности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 при использовании ресурсов сети</w:t>
            </w:r>
          </w:p>
          <w:p w:rsidR="008F3D83" w:rsidRDefault="0063047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Интернет</w:t>
            </w:r>
          </w:p>
        </w:tc>
        <w:tc>
          <w:tcPr>
            <w:tcW w:w="1576" w:type="dxa"/>
          </w:tcPr>
          <w:p w:rsidR="008F3D83" w:rsidRDefault="0063047D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23" w:type="dxa"/>
          </w:tcPr>
          <w:p w:rsidR="008F3D83" w:rsidRDefault="0063047D">
            <w:pPr>
              <w:pStyle w:val="TableParagraph"/>
              <w:spacing w:line="274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3047D" w:rsidRDefault="0063047D"/>
    <w:sectPr w:rsidR="0063047D">
      <w:type w:val="continuous"/>
      <w:pgSz w:w="11910" w:h="1684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30C8"/>
    <w:multiLevelType w:val="hybridMultilevel"/>
    <w:tmpl w:val="4CC2422C"/>
    <w:lvl w:ilvl="0" w:tplc="073856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682228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D512ACD8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3" w:tplc="74DEDB9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9912D5D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5" w:tplc="4D284D6A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6" w:tplc="28F820D8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7" w:tplc="46CA23DC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8" w:tplc="172AF70A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2D04C91"/>
    <w:multiLevelType w:val="hybridMultilevel"/>
    <w:tmpl w:val="233862E2"/>
    <w:lvl w:ilvl="0" w:tplc="CCA429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E2E23E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16A04D86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3" w:tplc="89B2040A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 w:tplc="61BCE252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5" w:tplc="EA485062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6" w:tplc="24CCF718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200CEBFC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8" w:tplc="E25C99DE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83"/>
    <w:rsid w:val="0063047D"/>
    <w:rsid w:val="0063599E"/>
    <w:rsid w:val="008F3D83"/>
    <w:rsid w:val="009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58DE-5608-4977-98F7-18C135C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dcterms:created xsi:type="dcterms:W3CDTF">2025-06-18T15:42:00Z</dcterms:created>
  <dcterms:modified xsi:type="dcterms:W3CDTF">2025-06-18T15:42:00Z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LTSC</vt:lpwstr>
  </property>
</Properties>
</file>